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274" w:rsidRDefault="00743274">
      <w:r>
        <w:rPr>
          <w:noProof/>
          <w:szCs w:val="20"/>
          <w:lang w:eastAsia="pl-PL"/>
        </w:rPr>
        <w:drawing>
          <wp:inline distT="0" distB="0" distL="0" distR="0" wp14:anchorId="2CE9B913" wp14:editId="1D6DD443">
            <wp:extent cx="5400675" cy="540843"/>
            <wp:effectExtent l="0" t="0" r="0" b="0"/>
            <wp:docPr id="753959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959428" name="Obraz 7539594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274" w:rsidRPr="00082589" w:rsidRDefault="00743274" w:rsidP="00743274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82589">
        <w:rPr>
          <w:rFonts w:ascii="Arial Narrow" w:hAnsi="Arial Narrow" w:cs="Times New Roman"/>
          <w:b/>
          <w:sz w:val="24"/>
          <w:szCs w:val="24"/>
        </w:rPr>
        <w:t>Zarządzenie nr 1/2024</w:t>
      </w:r>
    </w:p>
    <w:p w:rsidR="00743274" w:rsidRPr="00082589" w:rsidRDefault="00743274" w:rsidP="00743274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82589">
        <w:rPr>
          <w:rFonts w:ascii="Arial Narrow" w:hAnsi="Arial Narrow" w:cs="Times New Roman"/>
          <w:b/>
          <w:sz w:val="24"/>
          <w:szCs w:val="24"/>
        </w:rPr>
        <w:t xml:space="preserve">Dyrektora Szkoły Podstawowej im. I. Łukasiewicza w Padwi Narodowej </w:t>
      </w:r>
      <w:r w:rsidRPr="00082589">
        <w:rPr>
          <w:rFonts w:ascii="Arial Narrow" w:hAnsi="Arial Narrow" w:cs="Times New Roman"/>
          <w:b/>
          <w:sz w:val="24"/>
          <w:szCs w:val="24"/>
        </w:rPr>
        <w:br/>
        <w:t>z dnia 21 maja 2024 roku</w:t>
      </w:r>
    </w:p>
    <w:p w:rsidR="00743274" w:rsidRPr="00082589" w:rsidRDefault="00743274" w:rsidP="00743274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43274" w:rsidRDefault="00743274" w:rsidP="00082589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82589">
        <w:rPr>
          <w:rFonts w:ascii="Arial Narrow" w:hAnsi="Arial Narrow" w:cs="Times New Roman"/>
          <w:b/>
          <w:sz w:val="24"/>
          <w:szCs w:val="24"/>
        </w:rPr>
        <w:t>w sprawie wprowadzenia Regulaminu rekrutacji i uczestnictwa w projekcie „</w:t>
      </w:r>
      <w:bookmarkStart w:id="0" w:name="_Hlk165882125"/>
      <w:r w:rsidRPr="00082589">
        <w:rPr>
          <w:rFonts w:ascii="Arial Narrow" w:hAnsi="Arial Narrow" w:cs="Times New Roman"/>
          <w:b/>
          <w:sz w:val="24"/>
          <w:szCs w:val="24"/>
        </w:rPr>
        <w:t>Utworzenie nowych miejsc edukacji przedszkolnej w Gminie Padew Narodowa</w:t>
      </w:r>
      <w:bookmarkEnd w:id="0"/>
      <w:r w:rsidRPr="00082589">
        <w:rPr>
          <w:rFonts w:ascii="Arial Narrow" w:hAnsi="Arial Narrow" w:cs="Times New Roman"/>
          <w:b/>
          <w:sz w:val="24"/>
          <w:szCs w:val="24"/>
        </w:rPr>
        <w:t>”</w:t>
      </w:r>
      <w:r w:rsidRPr="00082589">
        <w:rPr>
          <w:rFonts w:ascii="Arial Narrow" w:hAnsi="Arial Narrow" w:cs="Times New Roman"/>
          <w:b/>
          <w:sz w:val="24"/>
          <w:szCs w:val="24"/>
        </w:rPr>
        <w:br/>
        <w:t xml:space="preserve">współfinansowanego z </w:t>
      </w:r>
      <w:bookmarkStart w:id="1" w:name="_Hlk155083146"/>
      <w:r w:rsidRPr="00082589">
        <w:rPr>
          <w:rFonts w:ascii="Arial Narrow" w:hAnsi="Arial Narrow" w:cs="Times New Roman"/>
          <w:b/>
          <w:sz w:val="24"/>
          <w:szCs w:val="24"/>
        </w:rPr>
        <w:t>Europejskiego Funduszu Społecznego Plus</w:t>
      </w:r>
      <w:bookmarkEnd w:id="1"/>
      <w:r w:rsidRPr="00082589">
        <w:rPr>
          <w:rFonts w:ascii="Arial Narrow" w:hAnsi="Arial Narrow" w:cs="Times New Roman"/>
          <w:b/>
          <w:sz w:val="24"/>
          <w:szCs w:val="24"/>
        </w:rPr>
        <w:t xml:space="preserve"> realizowanego przez Szkołę Podstawową im. Ignacego Łukasiewicza w Padwi Narodowej w ramach </w:t>
      </w:r>
      <w:bookmarkStart w:id="2" w:name="_Hlk155083188"/>
      <w:r w:rsidRPr="00082589">
        <w:rPr>
          <w:rFonts w:ascii="Arial Narrow" w:hAnsi="Arial Narrow" w:cs="Times New Roman"/>
          <w:b/>
          <w:sz w:val="24"/>
          <w:szCs w:val="24"/>
        </w:rPr>
        <w:t>programu regionalnego Fundusze Europejskie dla Podkarpacia 2021-2027</w:t>
      </w:r>
      <w:bookmarkStart w:id="3" w:name="_Hlk155083197"/>
      <w:bookmarkEnd w:id="2"/>
      <w:r w:rsidRPr="00082589">
        <w:rPr>
          <w:rFonts w:ascii="Arial Narrow" w:hAnsi="Arial Narrow" w:cs="Times New Roman"/>
          <w:b/>
          <w:sz w:val="24"/>
          <w:szCs w:val="24"/>
        </w:rPr>
        <w:t xml:space="preserve"> Priorytet 7 FEPK.07 Kapitał ludzki gotowy do zmian</w:t>
      </w:r>
      <w:bookmarkStart w:id="4" w:name="_Hlk165881855"/>
      <w:bookmarkStart w:id="5" w:name="_Hlk155083213"/>
      <w:bookmarkEnd w:id="3"/>
      <w:r w:rsidRPr="00082589">
        <w:rPr>
          <w:rFonts w:ascii="Arial Narrow" w:hAnsi="Arial Narrow" w:cs="Times New Roman"/>
          <w:b/>
          <w:sz w:val="24"/>
          <w:szCs w:val="24"/>
        </w:rPr>
        <w:t xml:space="preserve"> Działanie FEPK.07.11 Edukacja przedszkolna</w:t>
      </w:r>
      <w:bookmarkEnd w:id="4"/>
    </w:p>
    <w:p w:rsidR="00082589" w:rsidRPr="00082589" w:rsidRDefault="00082589" w:rsidP="00082589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743274" w:rsidRPr="00082589" w:rsidRDefault="00743274" w:rsidP="00B87AC4">
      <w:pPr>
        <w:rPr>
          <w:rFonts w:ascii="Arial Narrow" w:hAnsi="Arial Narrow" w:cs="Times New Roman"/>
          <w:sz w:val="24"/>
          <w:szCs w:val="24"/>
        </w:rPr>
      </w:pPr>
      <w:r w:rsidRPr="00082589">
        <w:rPr>
          <w:rFonts w:ascii="Arial Narrow" w:hAnsi="Arial Narrow" w:cs="Times New Roman"/>
          <w:sz w:val="24"/>
          <w:szCs w:val="24"/>
        </w:rPr>
        <w:t>Na podstawie Ustawy z dnia 14 grudnia 2016 r. Prawo Oświatowe (Dz. U.2024.737)</w:t>
      </w:r>
      <w:r w:rsidR="00B87AC4" w:rsidRPr="00082589">
        <w:rPr>
          <w:rFonts w:ascii="Arial Narrow" w:hAnsi="Arial Narrow" w:cs="Times New Roman"/>
          <w:sz w:val="24"/>
          <w:szCs w:val="24"/>
        </w:rPr>
        <w:t xml:space="preserve"> oraz Uchwały nr XXXVIII/328/23 Rady Gminy w Padwi Narodowej z dnia 28 grudnia 2023 r. w sprawie wyrażenia zgody na realizację i zatwierdzenia projektu </w:t>
      </w:r>
      <w:r w:rsidR="00115528">
        <w:rPr>
          <w:rFonts w:ascii="Arial Narrow" w:hAnsi="Arial Narrow" w:cs="Times New Roman"/>
          <w:sz w:val="24"/>
          <w:szCs w:val="24"/>
        </w:rPr>
        <w:t xml:space="preserve">pod nazwą </w:t>
      </w:r>
      <w:r w:rsidR="00B87AC4" w:rsidRPr="00082589">
        <w:rPr>
          <w:rFonts w:ascii="Arial Narrow" w:hAnsi="Arial Narrow" w:cs="Times New Roman"/>
          <w:sz w:val="24"/>
          <w:szCs w:val="24"/>
        </w:rPr>
        <w:t xml:space="preserve">„Utworzenie nowych miejsc edukacji przedszkolnej w Gminie Padew Narodowa” </w:t>
      </w:r>
      <w:r w:rsidR="00873A96">
        <w:rPr>
          <w:rFonts w:ascii="Arial Narrow" w:hAnsi="Arial Narrow" w:cs="Times New Roman"/>
          <w:sz w:val="24"/>
          <w:szCs w:val="24"/>
        </w:rPr>
        <w:t xml:space="preserve">przedłożonego wnioskiem o dofinansowanie nr FEPK.07.11-I.P.01-0026/23   w ramach programu: Fundusze Europejskie dla Podkarpacia 2021-2027, działanie FEPK.07.11 Edukacja przedszkolna, numer naboru FEPK.07.11-I.P.01-001/23 </w:t>
      </w:r>
      <w:bookmarkStart w:id="6" w:name="_GoBack"/>
      <w:bookmarkEnd w:id="6"/>
      <w:r w:rsidR="00B87AC4" w:rsidRPr="00082589">
        <w:rPr>
          <w:rFonts w:ascii="Arial Narrow" w:hAnsi="Arial Narrow" w:cs="Times New Roman"/>
          <w:b/>
          <w:sz w:val="24"/>
          <w:szCs w:val="24"/>
        </w:rPr>
        <w:t>zarządzam co następuje</w:t>
      </w:r>
      <w:r w:rsidR="00B87AC4" w:rsidRPr="00082589">
        <w:rPr>
          <w:rFonts w:ascii="Arial Narrow" w:hAnsi="Arial Narrow" w:cs="Times New Roman"/>
          <w:sz w:val="24"/>
          <w:szCs w:val="24"/>
        </w:rPr>
        <w:t>:</w:t>
      </w:r>
      <w:bookmarkEnd w:id="5"/>
    </w:p>
    <w:p w:rsidR="00B87AC4" w:rsidRPr="00082589" w:rsidRDefault="00B87AC4" w:rsidP="00B87AC4">
      <w:pPr>
        <w:jc w:val="center"/>
        <w:rPr>
          <w:rFonts w:ascii="Arial Narrow" w:hAnsi="Arial Narrow" w:cs="Times New Roman"/>
          <w:sz w:val="24"/>
          <w:szCs w:val="24"/>
        </w:rPr>
      </w:pPr>
      <w:r w:rsidRPr="00082589">
        <w:rPr>
          <w:rFonts w:ascii="Arial Narrow" w:hAnsi="Arial Narrow" w:cs="Times New Roman"/>
          <w:sz w:val="24"/>
          <w:szCs w:val="24"/>
        </w:rPr>
        <w:t>§1</w:t>
      </w:r>
    </w:p>
    <w:p w:rsidR="00B87AC4" w:rsidRPr="00082589" w:rsidRDefault="00B87AC4" w:rsidP="00B87AC4">
      <w:pPr>
        <w:jc w:val="both"/>
        <w:rPr>
          <w:rFonts w:ascii="Arial Narrow" w:hAnsi="Arial Narrow" w:cs="Times New Roman"/>
          <w:b/>
          <w:sz w:val="24"/>
          <w:szCs w:val="24"/>
        </w:rPr>
      </w:pPr>
      <w:r w:rsidRPr="00082589">
        <w:rPr>
          <w:rFonts w:ascii="Arial Narrow" w:hAnsi="Arial Narrow" w:cs="Times New Roman"/>
          <w:sz w:val="24"/>
          <w:szCs w:val="24"/>
        </w:rPr>
        <w:t>Wprowadza się Regulamin rekrutacji i uczestnictwa w projekcie „Utworzenie nowych miejsc edukacji przedszkolnej w Gminie Padew Narodowa” współfinansowanego z Europejskiego Funduszu Społecznego Plus realizowanego przez</w:t>
      </w:r>
      <w:r w:rsidR="00082589" w:rsidRPr="00082589">
        <w:rPr>
          <w:rFonts w:ascii="Arial Narrow" w:hAnsi="Arial Narrow" w:cs="Times New Roman"/>
          <w:sz w:val="24"/>
          <w:szCs w:val="24"/>
        </w:rPr>
        <w:t xml:space="preserve"> Gminę Padew Narodowa/</w:t>
      </w:r>
      <w:r w:rsidRPr="00082589">
        <w:rPr>
          <w:rFonts w:ascii="Arial Narrow" w:hAnsi="Arial Narrow" w:cs="Times New Roman"/>
          <w:sz w:val="24"/>
          <w:szCs w:val="24"/>
        </w:rPr>
        <w:t xml:space="preserve"> Szkołę Podstawową im. Ignacego Łukasiewicza w Padwi Narodowej</w:t>
      </w:r>
      <w:r w:rsidR="00082589" w:rsidRPr="00082589">
        <w:rPr>
          <w:rFonts w:ascii="Arial Narrow" w:hAnsi="Arial Narrow" w:cs="Times New Roman"/>
          <w:sz w:val="24"/>
          <w:szCs w:val="24"/>
        </w:rPr>
        <w:t xml:space="preserve"> na podstawie Umowy nr </w:t>
      </w:r>
      <w:bookmarkStart w:id="7" w:name="_Hlk155083163"/>
      <w:r w:rsidR="00082589" w:rsidRPr="00082589">
        <w:rPr>
          <w:rFonts w:ascii="Arial Narrow" w:hAnsi="Arial Narrow" w:cs="Times New Roman"/>
          <w:sz w:val="24"/>
          <w:szCs w:val="24"/>
        </w:rPr>
        <w:t>FEPK.07.11-IP.01-0026/23</w:t>
      </w:r>
      <w:bookmarkEnd w:id="7"/>
      <w:r w:rsidR="00082589" w:rsidRPr="00082589">
        <w:rPr>
          <w:rFonts w:ascii="Arial Narrow" w:hAnsi="Arial Narrow" w:cs="Times New Roman"/>
          <w:sz w:val="24"/>
          <w:szCs w:val="24"/>
        </w:rPr>
        <w:t xml:space="preserve">-00 zawartej z Wojewódzkim Urzędem Pracy w Rzeszowie </w:t>
      </w:r>
      <w:r w:rsidRPr="00082589">
        <w:rPr>
          <w:rFonts w:ascii="Arial Narrow" w:hAnsi="Arial Narrow" w:cs="Times New Roman"/>
          <w:sz w:val="24"/>
          <w:szCs w:val="24"/>
        </w:rPr>
        <w:t>w ramach programu regionalnego Fundusze Europejskie dla Podkarpacia 2021-2027 Priorytet 7 FEPK.07 Kapitał ludzki gotowy do zmian Działanie FEPK.07.11 Edukacja przedszkolna</w:t>
      </w:r>
      <w:r w:rsidR="00082589" w:rsidRPr="00082589">
        <w:rPr>
          <w:rFonts w:ascii="Arial Narrow" w:hAnsi="Arial Narrow" w:cs="Times New Roman"/>
          <w:sz w:val="24"/>
          <w:szCs w:val="24"/>
        </w:rPr>
        <w:t xml:space="preserve">, </w:t>
      </w:r>
      <w:r w:rsidR="00082589" w:rsidRPr="00082589">
        <w:rPr>
          <w:rFonts w:ascii="Arial Narrow" w:hAnsi="Arial Narrow" w:cs="Times New Roman"/>
          <w:b/>
          <w:sz w:val="24"/>
          <w:szCs w:val="24"/>
        </w:rPr>
        <w:t>stanowiący załącznik do niniejszego zarządzenia.</w:t>
      </w:r>
    </w:p>
    <w:p w:rsidR="00082589" w:rsidRPr="00082589" w:rsidRDefault="00082589" w:rsidP="00B87AC4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082589" w:rsidRPr="00082589" w:rsidRDefault="00082589" w:rsidP="00082589">
      <w:pPr>
        <w:jc w:val="center"/>
        <w:rPr>
          <w:rFonts w:ascii="Arial Narrow" w:hAnsi="Arial Narrow" w:cs="Times New Roman"/>
          <w:sz w:val="24"/>
          <w:szCs w:val="24"/>
        </w:rPr>
      </w:pPr>
      <w:r w:rsidRPr="00082589">
        <w:rPr>
          <w:rFonts w:ascii="Arial Narrow" w:hAnsi="Arial Narrow" w:cs="Times New Roman"/>
          <w:sz w:val="24"/>
          <w:szCs w:val="24"/>
        </w:rPr>
        <w:t>§2</w:t>
      </w:r>
    </w:p>
    <w:p w:rsidR="00082589" w:rsidRPr="00082589" w:rsidRDefault="00082589" w:rsidP="00082589">
      <w:pPr>
        <w:jc w:val="both"/>
        <w:rPr>
          <w:rFonts w:ascii="Arial Narrow" w:hAnsi="Arial Narrow" w:cs="Times New Roman"/>
          <w:sz w:val="24"/>
          <w:szCs w:val="24"/>
        </w:rPr>
      </w:pPr>
      <w:r w:rsidRPr="00082589">
        <w:rPr>
          <w:rFonts w:ascii="Arial Narrow" w:hAnsi="Arial Narrow" w:cs="Times New Roman"/>
          <w:sz w:val="24"/>
          <w:szCs w:val="24"/>
        </w:rPr>
        <w:t>Wykonanie zarządzenia powierza się Komisji Rekrutacyjnej powołanej osobnym zarządzeniem.</w:t>
      </w:r>
    </w:p>
    <w:p w:rsidR="00082589" w:rsidRPr="00082589" w:rsidRDefault="00082589" w:rsidP="00082589">
      <w:pPr>
        <w:jc w:val="center"/>
        <w:rPr>
          <w:rFonts w:ascii="Arial Narrow" w:hAnsi="Arial Narrow" w:cs="Times New Roman"/>
          <w:sz w:val="24"/>
          <w:szCs w:val="24"/>
        </w:rPr>
      </w:pPr>
      <w:r w:rsidRPr="00082589">
        <w:rPr>
          <w:rFonts w:ascii="Arial Narrow" w:hAnsi="Arial Narrow" w:cs="Times New Roman"/>
          <w:sz w:val="24"/>
          <w:szCs w:val="24"/>
        </w:rPr>
        <w:t>§3</w:t>
      </w:r>
    </w:p>
    <w:p w:rsidR="00082589" w:rsidRPr="00082589" w:rsidRDefault="00082589" w:rsidP="00082589">
      <w:pPr>
        <w:jc w:val="both"/>
        <w:rPr>
          <w:rFonts w:ascii="Arial Narrow" w:hAnsi="Arial Narrow" w:cs="Times New Roman"/>
          <w:sz w:val="24"/>
          <w:szCs w:val="24"/>
        </w:rPr>
      </w:pPr>
      <w:r w:rsidRPr="00082589">
        <w:rPr>
          <w:rFonts w:ascii="Arial Narrow" w:hAnsi="Arial Narrow" w:cs="Times New Roman"/>
          <w:sz w:val="24"/>
          <w:szCs w:val="24"/>
        </w:rPr>
        <w:t>Zarządzenie wchodzi w życie z dniem podjęcia.</w:t>
      </w:r>
    </w:p>
    <w:p w:rsidR="00082589" w:rsidRPr="00082589" w:rsidRDefault="00082589" w:rsidP="00082589">
      <w:pPr>
        <w:jc w:val="center"/>
        <w:rPr>
          <w:rFonts w:ascii="Arial Narrow" w:hAnsi="Arial Narrow" w:cs="Times New Roman"/>
          <w:sz w:val="24"/>
          <w:szCs w:val="24"/>
        </w:rPr>
      </w:pPr>
    </w:p>
    <w:p w:rsidR="00082589" w:rsidRPr="00082589" w:rsidRDefault="00082589" w:rsidP="00B87AC4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p w:rsidR="00082589" w:rsidRPr="00082589" w:rsidRDefault="00082589">
      <w:pPr>
        <w:jc w:val="both"/>
        <w:rPr>
          <w:rFonts w:ascii="Arial Narrow" w:hAnsi="Arial Narrow" w:cs="Times New Roman"/>
          <w:b/>
          <w:sz w:val="24"/>
          <w:szCs w:val="24"/>
        </w:rPr>
      </w:pPr>
    </w:p>
    <w:sectPr w:rsidR="00082589" w:rsidRPr="00082589" w:rsidSect="00BB4335">
      <w:pgSz w:w="11906" w:h="16838"/>
      <w:pgMar w:top="1417" w:right="1417" w:bottom="1417" w:left="198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274"/>
    <w:rsid w:val="00082589"/>
    <w:rsid w:val="00115528"/>
    <w:rsid w:val="00382C3C"/>
    <w:rsid w:val="006C179D"/>
    <w:rsid w:val="00743274"/>
    <w:rsid w:val="00873A96"/>
    <w:rsid w:val="00B87AC4"/>
    <w:rsid w:val="00BB4335"/>
    <w:rsid w:val="00C20018"/>
    <w:rsid w:val="00C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2ADF"/>
  <w15:chartTrackingRefBased/>
  <w15:docId w15:val="{67D1087B-E9F9-45C6-8815-9A0E881F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Anna Uzar</cp:lastModifiedBy>
  <cp:revision>6</cp:revision>
  <cp:lastPrinted>2024-05-22T08:35:00Z</cp:lastPrinted>
  <dcterms:created xsi:type="dcterms:W3CDTF">2024-05-22T07:21:00Z</dcterms:created>
  <dcterms:modified xsi:type="dcterms:W3CDTF">2024-05-22T08:41:00Z</dcterms:modified>
</cp:coreProperties>
</file>